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F50A" w14:textId="77777777" w:rsidR="002E58CF" w:rsidRPr="002E58CF" w:rsidRDefault="002E58CF" w:rsidP="002E58CF">
      <w:r w:rsidRPr="002E58CF">
        <w:rPr>
          <w:b/>
          <w:bCs/>
        </w:rPr>
        <w:t>Data Dictionary – Anonymisierte Energieverbrauchsdaten (Pilotprojekt "Einsparzähler")</w:t>
      </w:r>
    </w:p>
    <w:p w14:paraId="30D13AB4" w14:textId="77777777" w:rsidR="002E58CF" w:rsidRPr="002E58CF" w:rsidRDefault="002E58CF" w:rsidP="002E58CF">
      <w:r w:rsidRPr="002E58CF">
        <w:rPr>
          <w:b/>
          <w:bCs/>
        </w:rPr>
        <w:t>1. Überblick und Zweck der Daten</w:t>
      </w:r>
    </w:p>
    <w:p w14:paraId="65C5DC76" w14:textId="77777777" w:rsidR="002E58CF" w:rsidRPr="002E58CF" w:rsidRDefault="002E58CF" w:rsidP="002E58CF">
      <w:r w:rsidRPr="002E58CF">
        <w:t>Diese Datensätze enthalten anonymisierte und aggregierte Energieverbrauchsdaten aus einem Pilotprojekt zur Steigerung der Energieeffizienz in einer großen medizinischen Einrichtung. Die Daten werden im Rahmen der Zusatzoption "Mehrwertdienste / Open Source" des BAFA-Förderprogramms "Einsparzähler" der Öffentlichkeit zur Verfügung gestellt. Sie sollen Transparenz schaffen, Forschung ermöglichen und als Referenz für ähnliche Projekte dienen.</w:t>
      </w:r>
    </w:p>
    <w:p w14:paraId="72A7893C" w14:textId="77777777" w:rsidR="002E58CF" w:rsidRPr="002E58CF" w:rsidRDefault="002E58CF" w:rsidP="002E58CF">
      <w:r w:rsidRPr="002E58CF">
        <w:rPr>
          <w:b/>
          <w:bCs/>
        </w:rPr>
        <w:t>2. Lizenz</w:t>
      </w:r>
    </w:p>
    <w:p w14:paraId="2048B1FE" w14:textId="4F21F67B" w:rsidR="002E58CF" w:rsidRPr="002E58CF" w:rsidRDefault="002E58CF" w:rsidP="002E58CF">
      <w:r w:rsidRPr="002E58CF">
        <w:t>Alle hier bereitgestellten Daten stehen unter der</w:t>
      </w:r>
      <w:r w:rsidR="004D620F">
        <w:t xml:space="preserve"> Lizenz:</w:t>
      </w:r>
      <w:r w:rsidRPr="002E58CF">
        <w:t> </w:t>
      </w:r>
      <w:r w:rsidR="004D620F" w:rsidRPr="00A5251D">
        <w:rPr>
          <w:i/>
          <w:iCs/>
        </w:rPr>
        <w:t xml:space="preserve">Anonymisierte Energieverbrauchsdaten Pilotprojekt Einsparzähler © 2025 </w:t>
      </w:r>
      <w:proofErr w:type="spellStart"/>
      <w:r w:rsidR="004D620F" w:rsidRPr="00A5251D">
        <w:rPr>
          <w:i/>
          <w:iCs/>
        </w:rPr>
        <w:t>by</w:t>
      </w:r>
      <w:proofErr w:type="spellEnd"/>
      <w:r w:rsidR="004D620F" w:rsidRPr="00A5251D">
        <w:rPr>
          <w:i/>
          <w:iCs/>
        </w:rPr>
        <w:t xml:space="preserve"> ENGIE Deutschland GmbH </w:t>
      </w:r>
      <w:proofErr w:type="spellStart"/>
      <w:r w:rsidR="004D620F" w:rsidRPr="00A5251D">
        <w:rPr>
          <w:i/>
          <w:iCs/>
        </w:rPr>
        <w:t>licensed</w:t>
      </w:r>
      <w:proofErr w:type="spellEnd"/>
      <w:r w:rsidR="004D620F" w:rsidRPr="00A5251D">
        <w:rPr>
          <w:i/>
          <w:iCs/>
        </w:rPr>
        <w:t xml:space="preserve"> </w:t>
      </w:r>
      <w:proofErr w:type="spellStart"/>
      <w:r w:rsidR="004D620F" w:rsidRPr="00A5251D">
        <w:rPr>
          <w:i/>
          <w:iCs/>
        </w:rPr>
        <w:t>under</w:t>
      </w:r>
      <w:proofErr w:type="spellEnd"/>
      <w:r w:rsidR="004D620F" w:rsidRPr="00A5251D">
        <w:rPr>
          <w:i/>
          <w:iCs/>
        </w:rPr>
        <w:t xml:space="preserve"> CC BY 4.0</w:t>
      </w:r>
      <w:r w:rsidR="004D620F">
        <w:rPr>
          <w:i/>
          <w:iCs/>
        </w:rPr>
        <w:t xml:space="preserve"> </w:t>
      </w:r>
      <w:r w:rsidR="004D620F" w:rsidRPr="004D620F">
        <w:t>zur Verfügung</w:t>
      </w:r>
      <w:r w:rsidR="004D620F" w:rsidRPr="00A5251D">
        <w:rPr>
          <w:i/>
          <w:iCs/>
        </w:rPr>
        <w:t>.</w:t>
      </w:r>
      <w:r w:rsidRPr="002E58CF">
        <w:rPr>
          <w:b/>
          <w:bCs/>
        </w:rPr>
        <w:t xml:space="preserve"> </w:t>
      </w:r>
    </w:p>
    <w:p w14:paraId="1FE12608" w14:textId="77777777" w:rsidR="002E58CF" w:rsidRPr="002E58CF" w:rsidRDefault="002E58CF" w:rsidP="002E58CF">
      <w:r w:rsidRPr="002E58CF">
        <w:rPr>
          <w:b/>
          <w:bCs/>
        </w:rPr>
        <w:t>3. Anonymisierung und Aggregation</w:t>
      </w:r>
    </w:p>
    <w:p w14:paraId="1B7CC2B2" w14:textId="224821D8" w:rsidR="002E58CF" w:rsidRPr="002E58CF" w:rsidRDefault="002E58CF" w:rsidP="002E58CF">
      <w:r w:rsidRPr="002E58CF">
        <w:t>Die Daten wurden sorgfältig anonymisiert, um jegliche Rückschlüsse auf die spezifische medizinische Einrichtung, deren Personal oder Patienten auszuschließen. Die veröffentlichten Werte sind in der Regel aggregierte Summen</w:t>
      </w:r>
      <w:r>
        <w:t>- verbrauchs</w:t>
      </w:r>
      <w:r w:rsidRPr="002E58CF">
        <w:t>werte</w:t>
      </w:r>
      <w:r>
        <w:t xml:space="preserve"> in Monatlicher Auflösung</w:t>
      </w:r>
      <w:r w:rsidRPr="002E58CF">
        <w:t xml:space="preserve"> für</w:t>
      </w:r>
      <w:r>
        <w:t xml:space="preserve"> das Gesamte Krankenhaus</w:t>
      </w:r>
      <w:r w:rsidRPr="002E58CF">
        <w:t xml:space="preserve"> oder für den betrachteten (sanierten) Gebäudekomplex.</w:t>
      </w:r>
    </w:p>
    <w:p w14:paraId="1C45EC93" w14:textId="2AB5AD12" w:rsidR="002E58CF" w:rsidRPr="002E58CF" w:rsidRDefault="002E58CF" w:rsidP="002E58CF">
      <w:r w:rsidRPr="002E58CF">
        <w:rPr>
          <w:b/>
          <w:bCs/>
        </w:rPr>
        <w:t>4. Beschreibung der CSV-Dateistruktur</w:t>
      </w:r>
    </w:p>
    <w:p w14:paraId="419188F0" w14:textId="77777777" w:rsidR="002E58CF" w:rsidRPr="002E58CF" w:rsidRDefault="002E58CF" w:rsidP="002E58CF">
      <w:r w:rsidRPr="002E58CF">
        <w:t>Jede CSV-Datei enthält typischerweise zwei Spalten:</w:t>
      </w:r>
    </w:p>
    <w:p w14:paraId="073F283F" w14:textId="77777777" w:rsidR="002E58CF" w:rsidRPr="002E58CF" w:rsidRDefault="002E58CF" w:rsidP="002E58CF">
      <w:pPr>
        <w:numPr>
          <w:ilvl w:val="0"/>
          <w:numId w:val="1"/>
        </w:numPr>
      </w:pPr>
      <w:r w:rsidRPr="002E58CF">
        <w:rPr>
          <w:b/>
          <w:bCs/>
        </w:rPr>
        <w:t>Spalte 1: Zeitstempel (</w:t>
      </w:r>
      <w:proofErr w:type="spellStart"/>
      <w:r w:rsidRPr="002E58CF">
        <w:rPr>
          <w:b/>
          <w:bCs/>
        </w:rPr>
        <w:t>Timestamp</w:t>
      </w:r>
      <w:proofErr w:type="spellEnd"/>
      <w:r w:rsidRPr="002E58CF">
        <w:rPr>
          <w:b/>
          <w:bCs/>
        </w:rPr>
        <w:t>)</w:t>
      </w:r>
    </w:p>
    <w:p w14:paraId="652ED6DC" w14:textId="77777777" w:rsidR="002E58CF" w:rsidRPr="002E58CF" w:rsidRDefault="002E58CF" w:rsidP="002E58CF">
      <w:pPr>
        <w:numPr>
          <w:ilvl w:val="1"/>
          <w:numId w:val="1"/>
        </w:numPr>
      </w:pPr>
      <w:r w:rsidRPr="002E58CF">
        <w:rPr>
          <w:b/>
          <w:bCs/>
        </w:rPr>
        <w:t>Datentyp:</w:t>
      </w:r>
      <w:r w:rsidRPr="002E58CF">
        <w:t> Datum/Zeit</w:t>
      </w:r>
    </w:p>
    <w:p w14:paraId="50F5A351" w14:textId="45CB4A09" w:rsidR="002E58CF" w:rsidRPr="002E58CF" w:rsidRDefault="002E58CF" w:rsidP="002E58CF">
      <w:pPr>
        <w:numPr>
          <w:ilvl w:val="1"/>
          <w:numId w:val="1"/>
        </w:numPr>
      </w:pPr>
      <w:r w:rsidRPr="002E58CF">
        <w:rPr>
          <w:b/>
          <w:bCs/>
        </w:rPr>
        <w:t>Format</w:t>
      </w:r>
      <w:r>
        <w:rPr>
          <w:b/>
          <w:bCs/>
        </w:rPr>
        <w:t xml:space="preserve">: </w:t>
      </w:r>
      <w:r w:rsidRPr="002E58CF">
        <w:t>TT.MM.JJJJ HH:MM (z.B. 01.01.2022 00:00)</w:t>
      </w:r>
    </w:p>
    <w:p w14:paraId="7A873BC1" w14:textId="77777777" w:rsidR="002E58CF" w:rsidRPr="002E58CF" w:rsidRDefault="002E58CF" w:rsidP="002E58CF">
      <w:pPr>
        <w:numPr>
          <w:ilvl w:val="1"/>
          <w:numId w:val="1"/>
        </w:numPr>
      </w:pPr>
      <w:r w:rsidRPr="002E58CF">
        <w:rPr>
          <w:b/>
          <w:bCs/>
        </w:rPr>
        <w:t>Beschreibung:</w:t>
      </w:r>
      <w:r w:rsidRPr="002E58CF">
        <w:t> Gibt den Beginn des Zeitraums an, für den der Verbrauchswert in der zweiten Spalte gilt. Bei monatlichen Werten ist dies typischerweise der erste Tag des Monats um 00:00 Uhr.</w:t>
      </w:r>
    </w:p>
    <w:p w14:paraId="310C5972" w14:textId="77777777" w:rsidR="002E58CF" w:rsidRPr="002E58CF" w:rsidRDefault="002E58CF" w:rsidP="002E58CF">
      <w:pPr>
        <w:numPr>
          <w:ilvl w:val="1"/>
          <w:numId w:val="1"/>
        </w:numPr>
      </w:pPr>
      <w:r w:rsidRPr="002E58CF">
        <w:rPr>
          <w:b/>
          <w:bCs/>
        </w:rPr>
        <w:t>Zeitzone:</w:t>
      </w:r>
      <w:r w:rsidRPr="002E58CF">
        <w:t> Mitteleuropäische Zeit (MEZ/MESZ), sofern nicht anders angegeben.</w:t>
      </w:r>
    </w:p>
    <w:p w14:paraId="41D0277B" w14:textId="77777777" w:rsidR="002E58CF" w:rsidRPr="002E58CF" w:rsidRDefault="002E58CF" w:rsidP="002E58CF">
      <w:pPr>
        <w:numPr>
          <w:ilvl w:val="0"/>
          <w:numId w:val="1"/>
        </w:numPr>
      </w:pPr>
      <w:r w:rsidRPr="002E58CF">
        <w:rPr>
          <w:b/>
          <w:bCs/>
        </w:rPr>
        <w:t>Spalte 2: Verbrauchswert (Value)</w:t>
      </w:r>
    </w:p>
    <w:p w14:paraId="0C9E4AE6" w14:textId="77777777" w:rsidR="002E58CF" w:rsidRPr="002E58CF" w:rsidRDefault="002E58CF" w:rsidP="002E58CF">
      <w:pPr>
        <w:numPr>
          <w:ilvl w:val="1"/>
          <w:numId w:val="1"/>
        </w:numPr>
      </w:pPr>
      <w:r w:rsidRPr="002E58CF">
        <w:rPr>
          <w:b/>
          <w:bCs/>
        </w:rPr>
        <w:t>Datentyp:</w:t>
      </w:r>
      <w:r w:rsidRPr="002E58CF">
        <w:t> Numerisch (Dezimalzahl)</w:t>
      </w:r>
    </w:p>
    <w:p w14:paraId="2FAC0B02" w14:textId="53360CB3" w:rsidR="002E58CF" w:rsidRDefault="002E58CF" w:rsidP="00D55E8F">
      <w:pPr>
        <w:numPr>
          <w:ilvl w:val="1"/>
          <w:numId w:val="1"/>
        </w:numPr>
      </w:pPr>
      <w:r w:rsidRPr="002E58CF">
        <w:rPr>
          <w:b/>
          <w:bCs/>
        </w:rPr>
        <w:t>Einheit</w:t>
      </w:r>
      <w:r>
        <w:t xml:space="preserve"> wie folgt:</w:t>
      </w:r>
      <w:r w:rsidR="00D55E8F">
        <w:t xml:space="preserve"> </w:t>
      </w:r>
    </w:p>
    <w:p w14:paraId="5765A97C" w14:textId="63B3D0FC" w:rsidR="00D55E8F" w:rsidRPr="00723E66" w:rsidRDefault="00D55E8F" w:rsidP="00D55E8F">
      <w:pPr>
        <w:numPr>
          <w:ilvl w:val="2"/>
          <w:numId w:val="1"/>
        </w:numPr>
      </w:pPr>
      <w:r w:rsidRPr="00723E66">
        <w:t>Strom und Wärme</w:t>
      </w:r>
      <w:r w:rsidR="00723E66">
        <w:rPr>
          <w:b/>
          <w:bCs/>
        </w:rPr>
        <w:t xml:space="preserve"> Ges.</w:t>
      </w:r>
      <w:r>
        <w:rPr>
          <w:b/>
          <w:bCs/>
        </w:rPr>
        <w:t xml:space="preserve"> </w:t>
      </w:r>
      <w:r w:rsidRPr="00723E66">
        <w:t>in</w:t>
      </w:r>
      <w:r>
        <w:rPr>
          <w:b/>
          <w:bCs/>
        </w:rPr>
        <w:t xml:space="preserve"> </w:t>
      </w:r>
      <w:r w:rsidRPr="00D55E8F">
        <w:rPr>
          <w:b/>
          <w:bCs/>
        </w:rPr>
        <w:t>MWh </w:t>
      </w:r>
      <w:r w:rsidRPr="00723E66">
        <w:t>(Megawattstunden)</w:t>
      </w:r>
    </w:p>
    <w:p w14:paraId="39121A8F" w14:textId="40A9370D" w:rsidR="00723E66" w:rsidRPr="00D55E8F" w:rsidRDefault="00723E66" w:rsidP="00D55E8F">
      <w:pPr>
        <w:numPr>
          <w:ilvl w:val="2"/>
          <w:numId w:val="1"/>
        </w:numPr>
      </w:pPr>
      <w:r w:rsidRPr="00723E66">
        <w:lastRenderedPageBreak/>
        <w:t>Strom und Wärme</w:t>
      </w:r>
      <w:r>
        <w:rPr>
          <w:b/>
          <w:bCs/>
        </w:rPr>
        <w:t xml:space="preserve"> Haus Saniert </w:t>
      </w:r>
      <w:r w:rsidRPr="00723E66">
        <w:t>in</w:t>
      </w:r>
      <w:r>
        <w:rPr>
          <w:b/>
          <w:bCs/>
        </w:rPr>
        <w:t xml:space="preserve"> kWh </w:t>
      </w:r>
      <w:r w:rsidRPr="00723E66">
        <w:t>(</w:t>
      </w:r>
      <w:r>
        <w:t>Kilo</w:t>
      </w:r>
      <w:r w:rsidRPr="00723E66">
        <w:t>wattstunden)</w:t>
      </w:r>
    </w:p>
    <w:p w14:paraId="64EAFBE2" w14:textId="155F4150" w:rsidR="00D55E8F" w:rsidRPr="002E58CF" w:rsidRDefault="00D55E8F" w:rsidP="00D55E8F">
      <w:pPr>
        <w:numPr>
          <w:ilvl w:val="2"/>
          <w:numId w:val="1"/>
        </w:numPr>
      </w:pPr>
      <w:r w:rsidRPr="00723E66">
        <w:t>Gas und Wasser in</w:t>
      </w:r>
      <w:r>
        <w:rPr>
          <w:b/>
          <w:bCs/>
        </w:rPr>
        <w:t xml:space="preserve"> m³ </w:t>
      </w:r>
      <w:r w:rsidRPr="00723E66">
        <w:t>(Kubikmeter)</w:t>
      </w:r>
    </w:p>
    <w:p w14:paraId="762F2111" w14:textId="5E9AF66A" w:rsidR="002E58CF" w:rsidRPr="002E58CF" w:rsidRDefault="002E58CF" w:rsidP="002E58CF">
      <w:pPr>
        <w:numPr>
          <w:ilvl w:val="1"/>
          <w:numId w:val="1"/>
        </w:numPr>
      </w:pPr>
      <w:r w:rsidRPr="002E58CF">
        <w:rPr>
          <w:b/>
          <w:bCs/>
        </w:rPr>
        <w:t>Beschreibung:</w:t>
      </w:r>
      <w:r w:rsidRPr="002E58CF">
        <w:t xml:space="preserve"> Der aggregierte Energieverbrauch für den im Zeitstempel </w:t>
      </w:r>
      <w:r w:rsidR="00D55E8F">
        <w:t>beginnenden</w:t>
      </w:r>
      <w:r w:rsidRPr="002E58CF">
        <w:t xml:space="preserve"> Zeitraum und den im Dateinamen/Header spezifizierten Energieträger und Bereich.</w:t>
      </w:r>
    </w:p>
    <w:p w14:paraId="0914851C" w14:textId="48F50B6A" w:rsidR="002E58CF" w:rsidRPr="002E58CF" w:rsidRDefault="002E58CF" w:rsidP="002E58CF">
      <w:pPr>
        <w:numPr>
          <w:ilvl w:val="1"/>
          <w:numId w:val="1"/>
        </w:numPr>
      </w:pPr>
      <w:r w:rsidRPr="002E58CF">
        <w:rPr>
          <w:b/>
          <w:bCs/>
        </w:rPr>
        <w:t>Dezimaltrennzeichen</w:t>
      </w:r>
      <w:r w:rsidR="00D55E8F">
        <w:rPr>
          <w:b/>
          <w:bCs/>
        </w:rPr>
        <w:t xml:space="preserve">: </w:t>
      </w:r>
      <w:r w:rsidRPr="002E58CF">
        <w:t>Kom</w:t>
      </w:r>
      <w:r w:rsidR="00D55E8F">
        <w:t>ma</w:t>
      </w:r>
      <w:r w:rsidRPr="002E58CF">
        <w:t xml:space="preserve"> (,)</w:t>
      </w:r>
    </w:p>
    <w:p w14:paraId="7343476E" w14:textId="77777777" w:rsidR="002E58CF" w:rsidRPr="002E58CF" w:rsidRDefault="002E58CF" w:rsidP="002E58CF">
      <w:r w:rsidRPr="002E58CF">
        <w:rPr>
          <w:b/>
          <w:bCs/>
        </w:rPr>
        <w:t>5. Spezifische Hinweise zu den Datensätzen</w:t>
      </w:r>
    </w:p>
    <w:p w14:paraId="77183301" w14:textId="77777777" w:rsidR="002E58CF" w:rsidRPr="002E58CF" w:rsidRDefault="002E58CF" w:rsidP="002E58CF">
      <w:pPr>
        <w:numPr>
          <w:ilvl w:val="0"/>
          <w:numId w:val="2"/>
        </w:numPr>
      </w:pPr>
      <w:r w:rsidRPr="002E58CF">
        <w:rPr>
          <w:b/>
          <w:bCs/>
        </w:rPr>
        <w:t>Dateinamen-Konvention (Beispiel):</w:t>
      </w:r>
    </w:p>
    <w:p w14:paraId="7669AADD" w14:textId="0495F736" w:rsidR="002E58CF" w:rsidRPr="002E58CF" w:rsidRDefault="002E58CF" w:rsidP="002E58CF">
      <w:pPr>
        <w:numPr>
          <w:ilvl w:val="1"/>
          <w:numId w:val="2"/>
        </w:numPr>
      </w:pPr>
      <w:r w:rsidRPr="002E58CF">
        <w:t>Energieart</w:t>
      </w:r>
      <w:r w:rsidR="00D55E8F">
        <w:t>/Medium</w:t>
      </w:r>
      <w:r w:rsidRPr="002E58CF">
        <w:t>_Bereich_Jahr</w:t>
      </w:r>
      <w:r w:rsidR="00D55E8F">
        <w:t>_auflösung</w:t>
      </w:r>
      <w:r w:rsidRPr="002E58CF">
        <w:t>.csv (z.B. Strom</w:t>
      </w:r>
      <w:r w:rsidR="00D55E8F">
        <w:t xml:space="preserve"> </w:t>
      </w:r>
      <w:r w:rsidRPr="002E58CF">
        <w:t>Ges</w:t>
      </w:r>
      <w:r w:rsidR="00D55E8F">
        <w:t xml:space="preserve"> </w:t>
      </w:r>
      <w:r w:rsidRPr="002E58CF">
        <w:t>2022</w:t>
      </w:r>
      <w:r w:rsidR="00D55E8F">
        <w:t xml:space="preserve"> mtl</w:t>
      </w:r>
      <w:r w:rsidRPr="002E58CF">
        <w:t>.csv, W</w:t>
      </w:r>
      <w:r w:rsidR="00D55E8F">
        <w:t>ä</w:t>
      </w:r>
      <w:r w:rsidRPr="002E58CF">
        <w:t>rme</w:t>
      </w:r>
      <w:r w:rsidR="00D55E8F">
        <w:t xml:space="preserve"> </w:t>
      </w:r>
      <w:r w:rsidRPr="002E58CF">
        <w:t>Saniert</w:t>
      </w:r>
      <w:r w:rsidR="00D55E8F">
        <w:t xml:space="preserve"> </w:t>
      </w:r>
      <w:r w:rsidRPr="002E58CF">
        <w:t>2023</w:t>
      </w:r>
      <w:r w:rsidR="00D55E8F">
        <w:t xml:space="preserve"> mtl</w:t>
      </w:r>
      <w:r w:rsidRPr="002E58CF">
        <w:t>.csv)</w:t>
      </w:r>
    </w:p>
    <w:p w14:paraId="4ECCEA14" w14:textId="18073117" w:rsidR="002E58CF" w:rsidRPr="002E58CF" w:rsidRDefault="002E58CF" w:rsidP="002E58CF">
      <w:pPr>
        <w:numPr>
          <w:ilvl w:val="1"/>
          <w:numId w:val="2"/>
        </w:numPr>
      </w:pPr>
      <w:r w:rsidRPr="002E58CF">
        <w:t>Energieart</w:t>
      </w:r>
      <w:r w:rsidR="00D55E8F">
        <w:t>/ Medium</w:t>
      </w:r>
      <w:r w:rsidRPr="002E58CF">
        <w:t xml:space="preserve"> kann sein: Strom, Wärme, </w:t>
      </w:r>
      <w:r w:rsidR="00D55E8F">
        <w:t>Gas, Wasser</w:t>
      </w:r>
    </w:p>
    <w:p w14:paraId="263CDC9B" w14:textId="02BC8CE1" w:rsidR="002E58CF" w:rsidRPr="002E58CF" w:rsidRDefault="002E58CF" w:rsidP="002E58CF">
      <w:pPr>
        <w:numPr>
          <w:ilvl w:val="1"/>
          <w:numId w:val="2"/>
        </w:numPr>
      </w:pPr>
      <w:r w:rsidRPr="002E58CF">
        <w:t>Bereich kann sein: Gesamt (für d</w:t>
      </w:r>
      <w:r w:rsidR="00D55E8F">
        <w:t>en</w:t>
      </w:r>
      <w:r w:rsidRPr="002E58CF">
        <w:t xml:space="preserve"> gesamte betrachtete</w:t>
      </w:r>
      <w:r w:rsidR="00D55E8F">
        <w:t xml:space="preserve">n </w:t>
      </w:r>
      <w:r w:rsidRPr="002E58CF">
        <w:t>Komplex), Saniert (für den spezifisch sanierten Gebäudeteil)</w:t>
      </w:r>
      <w:r w:rsidR="00D55E8F">
        <w:t>.</w:t>
      </w:r>
    </w:p>
    <w:p w14:paraId="07E7E9E6" w14:textId="77777777" w:rsidR="002E58CF" w:rsidRPr="002E58CF" w:rsidRDefault="002E58CF" w:rsidP="002E58CF">
      <w:pPr>
        <w:numPr>
          <w:ilvl w:val="1"/>
          <w:numId w:val="2"/>
        </w:numPr>
      </w:pPr>
      <w:r w:rsidRPr="002E58CF">
        <w:t>Jahr gibt das Berichtsjahr der Daten an.</w:t>
      </w:r>
    </w:p>
    <w:p w14:paraId="6704C9E2" w14:textId="16753443" w:rsidR="002E58CF" w:rsidRPr="002E58CF" w:rsidRDefault="002E58CF" w:rsidP="002E58CF">
      <w:pPr>
        <w:numPr>
          <w:ilvl w:val="0"/>
          <w:numId w:val="2"/>
        </w:numPr>
      </w:pPr>
      <w:r w:rsidRPr="002E58CF">
        <w:rPr>
          <w:b/>
          <w:bCs/>
        </w:rPr>
        <w:t>Zeitliche Auflösung:</w:t>
      </w:r>
      <w:r w:rsidRPr="002E58CF">
        <w:t> Die bereitgestellten Datensätze haben eine monatliche Auflösung.</w:t>
      </w:r>
    </w:p>
    <w:p w14:paraId="46EF82B9" w14:textId="77777777" w:rsidR="00D55E8F" w:rsidRDefault="00D55E8F" w:rsidP="002E58CF">
      <w:pPr>
        <w:rPr>
          <w:b/>
          <w:bCs/>
        </w:rPr>
      </w:pPr>
    </w:p>
    <w:p w14:paraId="519BE01F" w14:textId="29629B60" w:rsidR="002E58CF" w:rsidRPr="002E58CF" w:rsidRDefault="002E58CF" w:rsidP="002E58CF">
      <w:r w:rsidRPr="002E58CF">
        <w:rPr>
          <w:b/>
          <w:bCs/>
        </w:rPr>
        <w:t>6. Datenqualität und Limitationen</w:t>
      </w:r>
    </w:p>
    <w:p w14:paraId="63F1DB21" w14:textId="77777777" w:rsidR="002E58CF" w:rsidRPr="002E58CF" w:rsidRDefault="002E58CF" w:rsidP="002E58CF">
      <w:r w:rsidRPr="002E58CF">
        <w:t>Die Daten wurden mit größtmöglicher Sorgfalt erfasst und aufbereitet. Dennoch können, wie bei allen realen Messdaten, Ungenauigkeiten oder seltene Ausreißer nicht vollständig ausgeschlossen werden. Die Daten spiegeln den Zustand und die Verbräuche einer spezifischen (anonymisierten) Einrichtung wider und sind als Fallbeispiel zu verstehen. Eine direkte Übertragung auf andere Objekte ist nur unter Berücksichtigung der jeweiligen lokalen Gegebenheiten möglich.</w:t>
      </w:r>
    </w:p>
    <w:p w14:paraId="2DAEA3CC" w14:textId="77777777" w:rsidR="008C605E" w:rsidRPr="002E58CF" w:rsidRDefault="008C605E" w:rsidP="002E58CF"/>
    <w:sectPr w:rsidR="008C605E" w:rsidRPr="002E58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A7309"/>
    <w:multiLevelType w:val="multilevel"/>
    <w:tmpl w:val="D01EC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44EA3"/>
    <w:multiLevelType w:val="multilevel"/>
    <w:tmpl w:val="311C4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691808">
    <w:abstractNumId w:val="1"/>
  </w:num>
  <w:num w:numId="2" w16cid:durableId="161771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CF"/>
    <w:rsid w:val="00133F14"/>
    <w:rsid w:val="00177AE1"/>
    <w:rsid w:val="001938B5"/>
    <w:rsid w:val="002E58CF"/>
    <w:rsid w:val="004D620F"/>
    <w:rsid w:val="00723E66"/>
    <w:rsid w:val="008C605E"/>
    <w:rsid w:val="00BE56AC"/>
    <w:rsid w:val="00D55E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2F2A"/>
  <w15:chartTrackingRefBased/>
  <w15:docId w15:val="{0BD96037-3523-4267-AFF3-61A93C41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E5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E5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E58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E58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E58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E58C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58C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58C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58C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58C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E58C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E58C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E58C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E58C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E58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58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58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58CF"/>
    <w:rPr>
      <w:rFonts w:eastAsiaTheme="majorEastAsia" w:cstheme="majorBidi"/>
      <w:color w:val="272727" w:themeColor="text1" w:themeTint="D8"/>
    </w:rPr>
  </w:style>
  <w:style w:type="paragraph" w:styleId="Titel">
    <w:name w:val="Title"/>
    <w:basedOn w:val="Standard"/>
    <w:next w:val="Standard"/>
    <w:link w:val="TitelZchn"/>
    <w:uiPriority w:val="10"/>
    <w:qFormat/>
    <w:rsid w:val="002E5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58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58C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58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58C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E58CF"/>
    <w:rPr>
      <w:i/>
      <w:iCs/>
      <w:color w:val="404040" w:themeColor="text1" w:themeTint="BF"/>
    </w:rPr>
  </w:style>
  <w:style w:type="paragraph" w:styleId="Listenabsatz">
    <w:name w:val="List Paragraph"/>
    <w:basedOn w:val="Standard"/>
    <w:uiPriority w:val="34"/>
    <w:qFormat/>
    <w:rsid w:val="002E58CF"/>
    <w:pPr>
      <w:ind w:left="720"/>
      <w:contextualSpacing/>
    </w:pPr>
  </w:style>
  <w:style w:type="character" w:styleId="IntensiveHervorhebung">
    <w:name w:val="Intense Emphasis"/>
    <w:basedOn w:val="Absatz-Standardschriftart"/>
    <w:uiPriority w:val="21"/>
    <w:qFormat/>
    <w:rsid w:val="002E58CF"/>
    <w:rPr>
      <w:i/>
      <w:iCs/>
      <w:color w:val="0F4761" w:themeColor="accent1" w:themeShade="BF"/>
    </w:rPr>
  </w:style>
  <w:style w:type="paragraph" w:styleId="IntensivesZitat">
    <w:name w:val="Intense Quote"/>
    <w:basedOn w:val="Standard"/>
    <w:next w:val="Standard"/>
    <w:link w:val="IntensivesZitatZchn"/>
    <w:uiPriority w:val="30"/>
    <w:qFormat/>
    <w:rsid w:val="002E5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E58CF"/>
    <w:rPr>
      <w:i/>
      <w:iCs/>
      <w:color w:val="0F4761" w:themeColor="accent1" w:themeShade="BF"/>
    </w:rPr>
  </w:style>
  <w:style w:type="character" w:styleId="IntensiverVerweis">
    <w:name w:val="Intense Reference"/>
    <w:basedOn w:val="Absatz-Standardschriftart"/>
    <w:uiPriority w:val="32"/>
    <w:qFormat/>
    <w:rsid w:val="002E58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463320">
      <w:bodyDiv w:val="1"/>
      <w:marLeft w:val="0"/>
      <w:marRight w:val="0"/>
      <w:marTop w:val="0"/>
      <w:marBottom w:val="0"/>
      <w:divBdr>
        <w:top w:val="none" w:sz="0" w:space="0" w:color="auto"/>
        <w:left w:val="none" w:sz="0" w:space="0" w:color="auto"/>
        <w:bottom w:val="none" w:sz="0" w:space="0" w:color="auto"/>
        <w:right w:val="none" w:sz="0" w:space="0" w:color="auto"/>
      </w:divBdr>
    </w:div>
    <w:div w:id="195979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a9b9e15-83d2-4075-9282-a04e05c6580a}"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2592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VEIT Leon (ENGIE Deutschland GmbH)</dc:creator>
  <cp:keywords/>
  <dc:description/>
  <cp:lastModifiedBy>VEIT Leon (ENGIE Deutschland GmbH)</cp:lastModifiedBy>
  <cp:revision>4</cp:revision>
  <dcterms:created xsi:type="dcterms:W3CDTF">2025-05-13T12:36:00Z</dcterms:created>
  <dcterms:modified xsi:type="dcterms:W3CDTF">2025-05-28T12:45:00Z</dcterms:modified>
</cp:coreProperties>
</file>